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F91" w:rsidRPr="000C2F91" w:rsidRDefault="000C2F91" w:rsidP="000C2F9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F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к постановлению</w:t>
      </w:r>
    </w:p>
    <w:p w:rsidR="000A732F" w:rsidRDefault="000C2F91" w:rsidP="000C2F9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F9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Татарского</w:t>
      </w:r>
    </w:p>
    <w:p w:rsidR="000C2F91" w:rsidRDefault="000C2F91" w:rsidP="000C2F9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7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</w:t>
      </w:r>
      <w:r w:rsidR="007C6BE8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</w:p>
    <w:p w:rsidR="000A732F" w:rsidRPr="000C2F91" w:rsidRDefault="000A732F" w:rsidP="000C2F9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0C2F91" w:rsidRPr="000C2F91" w:rsidRDefault="00717318" w:rsidP="0071731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о</w:t>
      </w:r>
      <w:r w:rsidR="00702AFC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73D0">
        <w:rPr>
          <w:rFonts w:ascii="Times New Roman" w:eastAsia="Times New Roman" w:hAnsi="Times New Roman" w:cs="Times New Roman"/>
          <w:sz w:val="24"/>
          <w:szCs w:val="24"/>
          <w:lang w:eastAsia="ru-RU"/>
        </w:rPr>
        <w:t>28.10.2025</w:t>
      </w:r>
      <w:bookmarkStart w:id="0" w:name="_GoBack"/>
      <w:bookmarkEnd w:id="0"/>
      <w:r w:rsidR="000C2F91" w:rsidRPr="000C2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2573D0">
        <w:rPr>
          <w:rFonts w:ascii="Times New Roman" w:eastAsia="Times New Roman" w:hAnsi="Times New Roman" w:cs="Times New Roman"/>
          <w:sz w:val="24"/>
          <w:szCs w:val="24"/>
          <w:lang w:eastAsia="ru-RU"/>
        </w:rPr>
        <w:t>873</w:t>
      </w:r>
      <w:r w:rsidR="00702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C2F91" w:rsidRPr="000C2F91" w:rsidRDefault="000C2F91" w:rsidP="007C6BE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2F91" w:rsidRPr="000C2F91" w:rsidRDefault="000C2F91" w:rsidP="000C2F91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C2F9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1.Паспорт </w:t>
      </w:r>
    </w:p>
    <w:p w:rsidR="000C2F91" w:rsidRPr="000C2F91" w:rsidRDefault="000C2F91" w:rsidP="000C2F91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C2F9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муниципальной программы </w:t>
      </w:r>
    </w:p>
    <w:p w:rsidR="000C2F91" w:rsidRPr="000C2F91" w:rsidRDefault="000C2F91" w:rsidP="000C2F91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C2F9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«Социальная поддержка населения </w:t>
      </w:r>
    </w:p>
    <w:p w:rsidR="003636D8" w:rsidRDefault="000C2F91" w:rsidP="000C2F91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C2F9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Татарского </w:t>
      </w:r>
      <w:r w:rsidR="003636D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муниципального </w:t>
      </w:r>
      <w:r w:rsidR="007C6BE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округа</w:t>
      </w:r>
      <w:r w:rsidRPr="000C2F9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3636D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Новосибирской области</w:t>
      </w:r>
    </w:p>
    <w:p w:rsidR="000C2F91" w:rsidRPr="000C2F91" w:rsidRDefault="000C2F91" w:rsidP="000C2F91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C2F9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на 202</w:t>
      </w:r>
      <w:r w:rsidR="00702AF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6</w:t>
      </w:r>
      <w:r w:rsidRPr="000C2F9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– 202</w:t>
      </w:r>
      <w:r w:rsidR="00702AF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8</w:t>
      </w:r>
      <w:r w:rsidRPr="000C2F9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годы».</w:t>
      </w:r>
    </w:p>
    <w:p w:rsidR="000C2F91" w:rsidRPr="000C2F91" w:rsidRDefault="000C2F91" w:rsidP="000C2F91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835"/>
      </w:tblGrid>
      <w:tr w:rsidR="000C2F91" w:rsidRPr="000C2F91" w:rsidTr="003636D8">
        <w:tc>
          <w:tcPr>
            <w:tcW w:w="4785" w:type="dxa"/>
          </w:tcPr>
          <w:p w:rsidR="003636D8" w:rsidRDefault="000C2F91" w:rsidP="003636D8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Структурное подразделение-разработчик муниципальной программы «Социальная поддержка населения Татарского </w:t>
            </w:r>
            <w:r w:rsidR="003636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</w:t>
            </w:r>
            <w:r w:rsidR="007C6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округа</w:t>
            </w: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636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0C2F91" w:rsidRPr="000C2F91" w:rsidRDefault="003636D8" w:rsidP="00702AF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C2F91"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202</w:t>
            </w:r>
            <w:r w:rsidR="00702A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0C2F91"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</w:t>
            </w:r>
            <w:r w:rsidR="00702A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0C2F91"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годы»</w:t>
            </w:r>
          </w:p>
        </w:tc>
        <w:tc>
          <w:tcPr>
            <w:tcW w:w="5835" w:type="dxa"/>
          </w:tcPr>
          <w:p w:rsidR="000C2F91" w:rsidRPr="000C2F91" w:rsidRDefault="000C2F91" w:rsidP="000C2F9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организации социального обслужива</w:t>
            </w:r>
            <w:r w:rsidR="007C6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населения администрации Татарского муниципального округа</w:t>
            </w: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Новосибирской области.</w:t>
            </w:r>
          </w:p>
        </w:tc>
      </w:tr>
      <w:tr w:rsidR="000C2F91" w:rsidRPr="000C2F91" w:rsidTr="003636D8">
        <w:tc>
          <w:tcPr>
            <w:tcW w:w="4785" w:type="dxa"/>
          </w:tcPr>
          <w:p w:rsidR="000C2F91" w:rsidRPr="000C2F91" w:rsidRDefault="000C2F91" w:rsidP="000C2F9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Исполнители муниципальной программы «Социальная поддержка населения Татарского</w:t>
            </w:r>
            <w:r w:rsidR="003636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</w:t>
            </w: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C6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округа </w:t>
            </w:r>
            <w:r w:rsidR="003636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0C2F91" w:rsidRPr="000C2F91" w:rsidRDefault="000C2F91" w:rsidP="006174C2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202</w:t>
            </w:r>
            <w:r w:rsidR="00617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</w:t>
            </w:r>
            <w:r w:rsidR="00617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годы»</w:t>
            </w:r>
          </w:p>
        </w:tc>
        <w:tc>
          <w:tcPr>
            <w:tcW w:w="5835" w:type="dxa"/>
          </w:tcPr>
          <w:p w:rsidR="000C2F91" w:rsidRPr="000C2F91" w:rsidRDefault="000C2F91" w:rsidP="000C2F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-Отдел организации социального обслуживания населения</w:t>
            </w:r>
            <w:r w:rsidR="007C6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</w:t>
            </w: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Татарского </w:t>
            </w:r>
            <w:r w:rsidR="007C6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округа</w:t>
            </w: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Новосибирской области; </w:t>
            </w:r>
          </w:p>
          <w:p w:rsidR="000C2F91" w:rsidRPr="000C2F91" w:rsidRDefault="000C2F91" w:rsidP="000C2F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-Отдел культуры и молодежной политики администрации Татарского </w:t>
            </w:r>
            <w:r w:rsidR="007C6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округа Новосибирской области</w:t>
            </w: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0C2F91" w:rsidRDefault="00745B45" w:rsidP="000C2F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-Отдел учета</w:t>
            </w:r>
            <w:r w:rsidR="000C2F91"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отчетности</w:t>
            </w:r>
            <w:r w:rsidR="007C6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Татарского муниципального округа Новосибирской области</w:t>
            </w:r>
            <w:r w:rsidR="000C2F91"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9335DF" w:rsidRPr="000C2F91" w:rsidRDefault="009335DF" w:rsidP="000C2F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-отдел обеспечения бюджетного процесса администрации Татарского муниципального округа;</w:t>
            </w:r>
          </w:p>
          <w:p w:rsidR="000C2F91" w:rsidRPr="000C2F91" w:rsidRDefault="000C2F91" w:rsidP="007C6B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МБУ «Комплексный центр социального обслуживания населения Татарского </w:t>
            </w:r>
            <w:r w:rsidR="007C6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округа Новосибирской области</w:t>
            </w: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</w:tr>
      <w:tr w:rsidR="000C2F91" w:rsidRPr="000C2F91" w:rsidTr="003636D8">
        <w:tc>
          <w:tcPr>
            <w:tcW w:w="4785" w:type="dxa"/>
          </w:tcPr>
          <w:p w:rsidR="000C2F91" w:rsidRPr="000C2F91" w:rsidRDefault="000C2F91" w:rsidP="000C2F9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5835" w:type="dxa"/>
          </w:tcPr>
          <w:p w:rsidR="000C2F91" w:rsidRPr="000C2F91" w:rsidRDefault="000C2F91" w:rsidP="007C6BE8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организации социального обслуживания населения </w:t>
            </w:r>
            <w:r w:rsidR="007C6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</w:t>
            </w: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Татарского </w:t>
            </w:r>
            <w:r w:rsidR="007C6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округа</w:t>
            </w: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Новосибирской области.</w:t>
            </w:r>
          </w:p>
        </w:tc>
      </w:tr>
      <w:tr w:rsidR="000C2F91" w:rsidRPr="000C2F91" w:rsidTr="003636D8">
        <w:tc>
          <w:tcPr>
            <w:tcW w:w="4785" w:type="dxa"/>
          </w:tcPr>
          <w:p w:rsidR="000A732F" w:rsidRDefault="000A732F" w:rsidP="000C2F9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Цель и задачи </w:t>
            </w:r>
            <w:r w:rsidR="000C2F91"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муниципальной программы «Социальная поддержка населения Татарского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</w:t>
            </w:r>
            <w:r w:rsidR="007C6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округа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Новосибирской области </w:t>
            </w:r>
          </w:p>
          <w:p w:rsidR="000C2F91" w:rsidRPr="000C2F91" w:rsidRDefault="000C2F91" w:rsidP="006174C2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202</w:t>
            </w:r>
            <w:r w:rsidR="00617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</w:t>
            </w:r>
            <w:r w:rsidR="00617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годы»</w:t>
            </w:r>
          </w:p>
        </w:tc>
        <w:tc>
          <w:tcPr>
            <w:tcW w:w="5835" w:type="dxa"/>
          </w:tcPr>
          <w:p w:rsidR="000C2F91" w:rsidRPr="000C2F91" w:rsidRDefault="000C2F91" w:rsidP="000C2F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Цель: </w:t>
            </w:r>
          </w:p>
          <w:p w:rsidR="000C2F91" w:rsidRPr="000C2F91" w:rsidRDefault="000A732F" w:rsidP="000C2F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социального развития</w:t>
            </w:r>
            <w:r w:rsidR="007C6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Татарского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</w:t>
            </w:r>
            <w:r w:rsidR="007C6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округа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C6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Новосибирской области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основе устойчивого роста ур</w:t>
            </w:r>
            <w:r w:rsidR="007C6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овня и качества жизни населения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нуждающегося в социальной п</w:t>
            </w:r>
            <w:r w:rsidR="007C6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оддержке</w:t>
            </w:r>
            <w:r w:rsidR="000C2F91"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C6BE8" w:rsidRDefault="007C6BE8" w:rsidP="007C6B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Задачи:</w:t>
            </w:r>
          </w:p>
          <w:p w:rsidR="00691CB4" w:rsidRDefault="00691CB4" w:rsidP="000C2F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-поддержка уровня материальной обеспеченности и социальной защищенности малоимущих граждан;</w:t>
            </w:r>
          </w:p>
          <w:p w:rsidR="00EA2528" w:rsidRDefault="00EA2528" w:rsidP="000C2F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-поддержка отдельных категорий граждан в дополнение к мерам, обеспеченны</w:t>
            </w:r>
            <w:r w:rsidR="00E72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r w:rsidR="00383F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действующими федеральным и областным законодательств</w:t>
            </w:r>
            <w:r w:rsidR="00E72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ами</w:t>
            </w:r>
            <w:r w:rsidR="00383F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 т.ч. участники СВО и членов их семей</w:t>
            </w:r>
            <w:r w:rsidR="00E72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83FEA" w:rsidRDefault="00383FEA" w:rsidP="002230D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-адресная социальная поддержка граждан, имеющих ограниченные возможности здоровья для обеспечения своей жизнедеятельности;</w:t>
            </w:r>
          </w:p>
          <w:p w:rsidR="000C2F91" w:rsidRPr="000C2F91" w:rsidRDefault="00691CB4" w:rsidP="000C2F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</w:t>
            </w:r>
            <w:r w:rsidR="000C2F91"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ризнание заслуг гражданина перед Татарским </w:t>
            </w:r>
            <w:r w:rsidR="007C6B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муниципальным округом Новосибирской области</w:t>
            </w:r>
            <w:r w:rsidR="00BE5A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жителями округа;</w:t>
            </w:r>
          </w:p>
          <w:p w:rsidR="000C2F91" w:rsidRPr="000C2F91" w:rsidRDefault="00691CB4" w:rsidP="000C2F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</w:t>
            </w:r>
            <w:r w:rsidR="000C2F91"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оздание благоприятных условий для жизнедеятельности семьи, укрепление социального института семьи и </w:t>
            </w:r>
            <w:r w:rsidR="00BE5A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семейных ценностей;</w:t>
            </w:r>
          </w:p>
          <w:p w:rsidR="000C2F91" w:rsidRPr="000C2F91" w:rsidRDefault="00691CB4" w:rsidP="00691C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</w:t>
            </w:r>
            <w:r w:rsidR="000C2F91"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овышение престижа профессии социального работника.</w:t>
            </w:r>
          </w:p>
        </w:tc>
      </w:tr>
      <w:tr w:rsidR="000C2F91" w:rsidRPr="000C2F91" w:rsidTr="003636D8">
        <w:tc>
          <w:tcPr>
            <w:tcW w:w="4785" w:type="dxa"/>
          </w:tcPr>
          <w:p w:rsidR="000A732F" w:rsidRDefault="000C2F91" w:rsidP="000C2F9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Индикаторы (целевые показатели) муниципальной программы «Социальная поддержка населения Татарского </w:t>
            </w:r>
            <w:r w:rsidR="000A73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</w:t>
            </w:r>
            <w:r w:rsidR="00141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округа</w:t>
            </w:r>
          </w:p>
          <w:p w:rsidR="000C2F91" w:rsidRPr="000C2F91" w:rsidRDefault="000A732F" w:rsidP="000C2F9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Новосибирской области </w:t>
            </w:r>
            <w:r w:rsidR="000C2F91"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C2F91" w:rsidRPr="000C2F91" w:rsidRDefault="000C2F91" w:rsidP="006174C2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202</w:t>
            </w:r>
            <w:r w:rsidR="00617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</w:t>
            </w:r>
            <w:r w:rsidR="00617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0A73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годы»</w:t>
            </w:r>
          </w:p>
        </w:tc>
        <w:tc>
          <w:tcPr>
            <w:tcW w:w="5835" w:type="dxa"/>
          </w:tcPr>
          <w:p w:rsidR="000C2F91" w:rsidRPr="000C2F91" w:rsidRDefault="000C2F91" w:rsidP="000C2F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«Социальная поддержка населения</w:t>
            </w:r>
            <w:r w:rsidR="00691C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Татарского муниципального </w:t>
            </w:r>
            <w:r w:rsidR="00141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округа</w:t>
            </w:r>
            <w:r w:rsidR="00691C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Новосибирской области на 202</w:t>
            </w:r>
            <w:r w:rsidR="008A5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691C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</w:t>
            </w:r>
            <w:r w:rsidR="008A5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691C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</w:t>
            </w: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будет способствовать созданию условий для обеспечения социальной защищенности малоимущего населения </w:t>
            </w:r>
            <w:r w:rsidR="00141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округа</w:t>
            </w: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C2F91" w:rsidRPr="000C2F91" w:rsidRDefault="000C2F91" w:rsidP="000C2F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индикаторы:</w:t>
            </w:r>
          </w:p>
          <w:p w:rsidR="000C2F91" w:rsidRDefault="00455C41" w:rsidP="000C2F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</w:t>
            </w:r>
            <w:r w:rsidR="000C2F91"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оличество граждан, получивших адресную социальную помощь;</w:t>
            </w:r>
          </w:p>
          <w:p w:rsidR="00265EFF" w:rsidRDefault="00265EFF" w:rsidP="000C2F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</w:t>
            </w: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оличество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членов семей участников СВО, получивших социальную помощь;</w:t>
            </w:r>
          </w:p>
          <w:p w:rsidR="00265EFF" w:rsidRPr="000C2F91" w:rsidRDefault="00265EFF" w:rsidP="000C2F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-количество граждан с ОВЗ, получивших адресную социальную поддержку для обеспечения своей жизнедеятельности;</w:t>
            </w:r>
          </w:p>
          <w:p w:rsidR="000C2F91" w:rsidRPr="000C2F91" w:rsidRDefault="00455C41" w:rsidP="000C2F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</w:t>
            </w:r>
            <w:r w:rsidR="000C2F91"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оличество граждан, удостоенных звания «Почетный гражданин Татарского</w:t>
            </w:r>
            <w:r w:rsidR="00141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округа Новосибирской области</w:t>
            </w:r>
            <w:r w:rsidR="000C2F91"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  <w:p w:rsidR="00BE3130" w:rsidRPr="000C2F91" w:rsidRDefault="00BE3130" w:rsidP="00BE313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-количество женщин, получивших социальную поддержку в виде единовременной выплаты;</w:t>
            </w:r>
          </w:p>
          <w:p w:rsidR="000C2F91" w:rsidRPr="000C2F91" w:rsidRDefault="00455C41" w:rsidP="00933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</w:t>
            </w:r>
            <w:r w:rsidR="000C2F91"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оличество ветеранов социальных служб </w:t>
            </w:r>
            <w:r w:rsidR="00933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округа</w:t>
            </w:r>
            <w:r w:rsidR="000C2F91"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принимавших участие в мероприятии</w:t>
            </w:r>
            <w:r w:rsidR="00141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посвященном Дню социального работника</w:t>
            </w:r>
            <w:r w:rsidR="000C2F91"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C2F91" w:rsidRPr="000C2F91" w:rsidTr="003636D8">
        <w:tc>
          <w:tcPr>
            <w:tcW w:w="4785" w:type="dxa"/>
          </w:tcPr>
          <w:p w:rsidR="000A732F" w:rsidRDefault="000C2F91" w:rsidP="000C2F9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Сроки и этапы реализации муниципальной программы «Социальная поддержка населения Татарского </w:t>
            </w:r>
            <w:r w:rsidR="000A73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</w:t>
            </w:r>
            <w:r w:rsidR="00141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округа</w:t>
            </w:r>
            <w:r w:rsidR="000A73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Новосибирской области</w:t>
            </w:r>
          </w:p>
          <w:p w:rsidR="000C2F91" w:rsidRPr="000C2F91" w:rsidRDefault="000C2F91" w:rsidP="006174C2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202</w:t>
            </w:r>
            <w:r w:rsidR="00617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</w:t>
            </w:r>
            <w:r w:rsidR="00617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годы».</w:t>
            </w:r>
          </w:p>
        </w:tc>
        <w:tc>
          <w:tcPr>
            <w:tcW w:w="5835" w:type="dxa"/>
          </w:tcPr>
          <w:p w:rsidR="000C2F91" w:rsidRPr="000C2F91" w:rsidRDefault="000C2F91" w:rsidP="000C2F9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617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</w:t>
            </w:r>
            <w:r w:rsidR="00617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годы.</w:t>
            </w:r>
          </w:p>
          <w:p w:rsidR="000C2F91" w:rsidRPr="000C2F91" w:rsidRDefault="000C2F91" w:rsidP="000C2F9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Этапы реализации программы не выделяются</w:t>
            </w:r>
          </w:p>
        </w:tc>
      </w:tr>
      <w:tr w:rsidR="000C2F91" w:rsidRPr="000C2F91" w:rsidTr="003636D8">
        <w:tc>
          <w:tcPr>
            <w:tcW w:w="4785" w:type="dxa"/>
          </w:tcPr>
          <w:p w:rsidR="000A732F" w:rsidRDefault="000C2F91" w:rsidP="000C2F9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Объемы и источники финансирования муниципальной программы «Социальная поддержка населения Татарского </w:t>
            </w:r>
            <w:r w:rsidR="000A73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</w:t>
            </w:r>
            <w:r w:rsidR="00141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округа </w:t>
            </w:r>
            <w:r w:rsidR="000A73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0C2F91" w:rsidRPr="000C2F91" w:rsidRDefault="000C2F91" w:rsidP="006174C2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202</w:t>
            </w:r>
            <w:r w:rsidR="00617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</w:t>
            </w:r>
            <w:r w:rsidR="00617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годы» </w:t>
            </w:r>
          </w:p>
        </w:tc>
        <w:tc>
          <w:tcPr>
            <w:tcW w:w="5835" w:type="dxa"/>
          </w:tcPr>
          <w:p w:rsidR="000C2F91" w:rsidRPr="000C2F91" w:rsidRDefault="000C2F91" w:rsidP="000C2F9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Программы: </w:t>
            </w:r>
            <w:r w:rsidR="008A5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</w:t>
            </w: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8A5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рублей.</w:t>
            </w:r>
          </w:p>
          <w:p w:rsidR="000C2F91" w:rsidRPr="000C2F91" w:rsidRDefault="000C2F91" w:rsidP="000C2F9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Источник финансирования- местный бюджет Татарского </w:t>
            </w:r>
            <w:r w:rsidR="00141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округа</w:t>
            </w: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C2F91" w:rsidRPr="000C2F91" w:rsidRDefault="000C2F91" w:rsidP="000C2F9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финансирования по годам:</w:t>
            </w:r>
          </w:p>
          <w:p w:rsidR="006174C2" w:rsidRDefault="006174C2" w:rsidP="006174C2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C2F91" w:rsidRPr="005B7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0C2F91" w:rsidRPr="005B7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5B7D60" w:rsidRPr="005B7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  <w:r w:rsidR="000C2F91" w:rsidRPr="005B7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B7D60" w:rsidRPr="005B7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0C2F91" w:rsidRPr="005B7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 тысяч рублей;   </w:t>
            </w:r>
            <w:r w:rsidR="000A732F" w:rsidRPr="005B7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</w:t>
            </w:r>
          </w:p>
          <w:p w:rsidR="000C2F91" w:rsidRPr="005B7D60" w:rsidRDefault="006174C2" w:rsidP="006174C2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="000A732F" w:rsidRPr="005B7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 </w:t>
            </w:r>
            <w:r w:rsidR="000A732F" w:rsidRPr="005B7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</w:t>
            </w:r>
            <w:r w:rsidR="000C2F91" w:rsidRPr="005B7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477642" w:rsidRPr="005B7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A5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C2F91" w:rsidRPr="005B7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0C2F91" w:rsidRPr="000C2F91" w:rsidRDefault="006174C2" w:rsidP="006174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</w:t>
            </w:r>
            <w:r w:rsidR="000C2F91" w:rsidRPr="005B7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0C2F91" w:rsidRPr="005B7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  <w:r w:rsidR="000C2F91" w:rsidRPr="005B7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A5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C2F91" w:rsidRPr="005B7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</w:tc>
      </w:tr>
    </w:tbl>
    <w:p w:rsidR="000C2F91" w:rsidRPr="000C2F91" w:rsidRDefault="000C2F91" w:rsidP="000C2F9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0C2F91" w:rsidRPr="000C2F91" w:rsidRDefault="000C2F91" w:rsidP="000C2F9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C2F9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2. Характеристика сферы реализац</w:t>
      </w:r>
      <w:r w:rsidR="00455C4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ии муниципальной Программы</w:t>
      </w:r>
      <w:r w:rsidRPr="000C2F9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Объект Программы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низкоресурсные семьи: малоимущие, многодетные, неполные семьи, семьи с детьми – инвалидами, семьи</w:t>
      </w:r>
      <w:r w:rsidR="00141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различным уровнем риска семейного неблагополучия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33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СВО и члены их семей, 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граждане, попавшие в трудную жизненную ситуацию, одинокие пенсионеры и др.</w:t>
      </w: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2F91" w:rsidRPr="000C2F91" w:rsidRDefault="000C2F91" w:rsidP="000C2F91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 регулирования Программы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социальная по</w:t>
      </w:r>
      <w:r w:rsidR="00141ADF">
        <w:rPr>
          <w:rFonts w:ascii="Times New Roman" w:eastAsia="Times New Roman" w:hAnsi="Times New Roman" w:cs="Times New Roman"/>
          <w:sz w:val="28"/>
          <w:szCs w:val="28"/>
          <w:lang w:eastAsia="ru-RU"/>
        </w:rPr>
        <w:t>ддержка населения Татарского округа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C2F91" w:rsidRPr="000C2F91" w:rsidRDefault="000C2F91" w:rsidP="000C2F91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2F91" w:rsidRPr="000C2F91" w:rsidRDefault="000C2F91" w:rsidP="000C2F91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Сфера деятельности Программы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социальная сфера.</w:t>
      </w: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Основные понятия, которые используются в Программе: </w:t>
      </w: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Социальная помощь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деятельность социальных служб по обеспечению социально - приемлемого уровня жизни, социальной адаптации и реабилитации семей и отдельных граждан, попавших в трудную жизненную ситуацию. Социальная помощь предоставляется единовременно.</w:t>
      </w: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Малоимущие семьи и малоимущие граждане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семьи и одиноко проживающие граждане, которые по независящим от них причинам имеют среднедушевой доход ниже величины прожиточного минимума, установленного в Новосибирской области, на момент обращения за помощью.</w:t>
      </w: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Многодетная семья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семья, имеющая 3-х и более детей в возрасте до 18 лет (родных, усыновленных, удочеренных, принятых под опеку, попечительство пасынков и падчериц).</w:t>
      </w: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Трудная жизненная ситуация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обстоятельство или обстоятельства, которые ухудшают условия жизнедеятельности гражданина и последствия которых он не может преодолеть самостоятельно.</w:t>
      </w: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</w:t>
      </w: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Граждане, находящиеся в трудной жизненной ситуации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- граждане, оказавшиеся в ситуации, объективно нарушающей их жизнедеятельность, которую они не могут преодолеть самостоятельно, в том числе в случае: утраты жизненно необходимого имущества в результате пожара, стихийного бедствия или иных обстоятельств; причинения вреда в результате техногенных аварий и катастроф, необходимости оплаты дорогостоящих лекарственных препаратов, медицинских услуг и видов лечения при заболеваниях и увечьях; необходимости сопровождения больного к месту лечения и обратно, а также необходимости оплаты за проживание в период лечения; необходимости обеспечения пожаробезопасности жилья. </w:t>
      </w:r>
    </w:p>
    <w:p w:rsidR="000C2F91" w:rsidRPr="009335DF" w:rsidRDefault="009335DF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5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Участники СВО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граждане РФ</w:t>
      </w:r>
      <w:r w:rsidR="00DF24E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проходящие военную службу по контракту или призванные по мобилизации, и, участвующие в выполнении задач в зоне специальной военной операции.</w:t>
      </w: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Нормативно- правовая база. Настоящая Программа разработана в соответствии с:</w:t>
      </w:r>
    </w:p>
    <w:p w:rsidR="000C2F91" w:rsidRPr="000C2F91" w:rsidRDefault="000152A8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2.2.1.</w:t>
      </w:r>
      <w:r w:rsidR="000C2F91"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от 28.12.2013 г. №- 442-ФЗ «Об основах социального обслуживания граждан в Российской Федерации»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A0FAD" w:rsidRPr="000C2F91" w:rsidRDefault="000152A8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2.2.2.</w:t>
      </w:r>
      <w:r w:rsidR="000C2F91"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от 06.10.2003 г. № 131 –ФЗ «Об общих принципах организаци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местного самоуправления в РФ»</w:t>
      </w:r>
      <w:r w:rsidR="00CA0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Федеральным Законом от 20.03.2025 г. № 33-ФЗ «Об общих принципах организации местного самоуправления в единой системе публичной власти»; </w:t>
      </w:r>
    </w:p>
    <w:p w:rsidR="000C2F91" w:rsidRPr="000C2F91" w:rsidRDefault="000152A8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CA0FA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C2F91"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от 17.07.1999г. № 178-ФЗ «О гос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ударственной социальной помощи»;</w:t>
      </w:r>
      <w:r w:rsidR="000C2F91"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2F91" w:rsidRPr="000C2F91" w:rsidRDefault="000152A8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DF24E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C2F91"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Бюджетным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одексом Российской Федерации</w:t>
      </w:r>
      <w:r w:rsidR="00CA0FA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C2F91" w:rsidRPr="000C2F91" w:rsidRDefault="000152A8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DF24E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C2F91"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Новосибирской области от 05.12.1995 г. № 29-</w:t>
      </w:r>
      <w:r w:rsidR="00DF24E4">
        <w:rPr>
          <w:rFonts w:ascii="Times New Roman" w:eastAsia="Times New Roman" w:hAnsi="Times New Roman" w:cs="Times New Roman"/>
          <w:sz w:val="28"/>
          <w:szCs w:val="28"/>
          <w:lang w:eastAsia="ru-RU"/>
        </w:rPr>
        <w:t>ОЗ</w:t>
      </w:r>
      <w:r w:rsidR="000C2F91"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социальной помощи населению на те</w:t>
      </w:r>
      <w:r w:rsidR="00CA0FAD">
        <w:rPr>
          <w:rFonts w:ascii="Times New Roman" w:eastAsia="Times New Roman" w:hAnsi="Times New Roman" w:cs="Times New Roman"/>
          <w:sz w:val="28"/>
          <w:szCs w:val="28"/>
          <w:lang w:eastAsia="ru-RU"/>
        </w:rPr>
        <w:t>рритории Новосибирской области»;</w:t>
      </w:r>
    </w:p>
    <w:p w:rsidR="000C2F91" w:rsidRPr="000C2F91" w:rsidRDefault="000152A8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DF24E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C2F91"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 Правительства Новосибирской области от 22.07.2019 г № 281-п «Об установлении размера, порядка и условий предоставления социальной помощи на территории Новосибирской области».</w:t>
      </w: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Социальная поддержка граждан представляет собой систему правовых, экономических, организационных мер, гарантированных отдельным категориям населения. </w:t>
      </w: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Важнейшими качественными характеристиками современной системы социальной поддержки являются:</w:t>
      </w: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преимущественно заявительный принцип предоставления мер социальной поддержки гражданам;</w:t>
      </w: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адресный подход, при котором меры социальной поддержки гражданам (семьям), независимо от их категориальной принадлежности, предоставляются с учетом их экономического потенциала.</w:t>
      </w: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Настоящая муниципальная программа разработана в целях организации деятельности администрации Татарского </w:t>
      </w:r>
      <w:r w:rsidR="00455C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="00B05165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455C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оказанию адресной социальной помощи лицам, оказавшимся по независящим от них причинам в трудной жизненной ситуации, которая ухудшает условия их жизнедеятельности (стихийное 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бедствие, пожар, лечение, проезд к месту лечения, приобретения твердого топлива</w:t>
      </w:r>
      <w:r w:rsidR="00B05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тд.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0C2F91" w:rsidRPr="000C2F91" w:rsidRDefault="000C2F91" w:rsidP="00A2448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Социальная поддержка отдельных категорий граждан, семей, в т. ч. семей, имеющих детей, проживающих и работающих на территории Татарского</w:t>
      </w:r>
      <w:r w:rsidR="00DF24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</w:t>
      </w:r>
      <w:r w:rsidR="00B05165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предоставляется путем выделения им </w:t>
      </w:r>
      <w:r w:rsidR="00A24484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единовременной денежной выплаты, которая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одним из источников обеспечения денежных доходов населения, повышения уровня и качества жизни. </w:t>
      </w: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На 01.0</w:t>
      </w:r>
      <w:r w:rsidR="001529F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8A5D9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Татарского </w:t>
      </w:r>
      <w:r w:rsidR="00DF24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="007C3A88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проживает 3</w:t>
      </w:r>
      <w:r w:rsidR="008205B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24484">
        <w:rPr>
          <w:rFonts w:ascii="Times New Roman" w:eastAsia="Times New Roman" w:hAnsi="Times New Roman" w:cs="Times New Roman"/>
          <w:sz w:val="28"/>
          <w:szCs w:val="28"/>
          <w:lang w:eastAsia="ru-RU"/>
        </w:rPr>
        <w:t>123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</w:t>
      </w:r>
      <w:r w:rsidR="008205B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учете в МБУ «Комплексный центр социального обслуживания населения» Татарского </w:t>
      </w:r>
      <w:r w:rsidR="00B0516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 Новосибирской области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качестве малообеспеченных состоит </w:t>
      </w:r>
      <w:r w:rsidR="0018238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529FC">
        <w:rPr>
          <w:rFonts w:ascii="Times New Roman" w:eastAsia="Times New Roman" w:hAnsi="Times New Roman" w:cs="Times New Roman"/>
          <w:sz w:val="28"/>
          <w:szCs w:val="28"/>
          <w:lang w:eastAsia="ru-RU"/>
        </w:rPr>
        <w:t>620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граждан, что составляет 1</w:t>
      </w:r>
      <w:r w:rsidR="0018238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26BAF">
        <w:rPr>
          <w:rFonts w:ascii="Times New Roman" w:eastAsia="Times New Roman" w:hAnsi="Times New Roman" w:cs="Times New Roman"/>
          <w:sz w:val="28"/>
          <w:szCs w:val="28"/>
          <w:lang w:eastAsia="ru-RU"/>
        </w:rPr>
        <w:t>,5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общей численности населения </w:t>
      </w:r>
      <w:r w:rsidR="00B05165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>. Из них:</w:t>
      </w: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малоимущих граждан – </w:t>
      </w:r>
      <w:r w:rsidRPr="00415DC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15DC9" w:rsidRPr="00415DC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529FC">
        <w:rPr>
          <w:rFonts w:ascii="Times New Roman" w:eastAsia="Times New Roman" w:hAnsi="Times New Roman" w:cs="Times New Roman"/>
          <w:sz w:val="28"/>
          <w:szCs w:val="28"/>
          <w:lang w:eastAsia="ru-RU"/>
        </w:rPr>
        <w:t>73</w:t>
      </w:r>
      <w:r w:rsidRPr="00415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27F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</w:t>
      </w:r>
      <w:r w:rsidR="00415D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C27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пенсионеров- </w:t>
      </w:r>
      <w:r w:rsidR="00EC27FF" w:rsidRPr="00EC27F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75F43">
        <w:rPr>
          <w:rFonts w:ascii="Times New Roman" w:eastAsia="Times New Roman" w:hAnsi="Times New Roman" w:cs="Times New Roman"/>
          <w:sz w:val="28"/>
          <w:szCs w:val="28"/>
          <w:lang w:eastAsia="ru-RU"/>
        </w:rPr>
        <w:t>76</w:t>
      </w:r>
      <w:r w:rsidR="00EC27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чел.;</w:t>
      </w:r>
    </w:p>
    <w:p w:rsid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многодетные семьи-</w:t>
      </w:r>
      <w:r w:rsidR="008A5D9F">
        <w:rPr>
          <w:rFonts w:ascii="Times New Roman" w:eastAsia="Times New Roman" w:hAnsi="Times New Roman" w:cs="Times New Roman"/>
          <w:sz w:val="28"/>
          <w:szCs w:val="28"/>
          <w:lang w:eastAsia="ru-RU"/>
        </w:rPr>
        <w:t>74</w:t>
      </w:r>
      <w:r w:rsidR="00EC27F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</w:t>
      </w:r>
      <w:r w:rsidR="00EC27FF">
        <w:rPr>
          <w:rFonts w:ascii="Times New Roman" w:eastAsia="Times New Roman" w:hAnsi="Times New Roman" w:cs="Times New Roman"/>
          <w:sz w:val="28"/>
          <w:szCs w:val="28"/>
          <w:lang w:eastAsia="ru-RU"/>
        </w:rPr>
        <w:t>ьи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них </w:t>
      </w:r>
      <w:r w:rsidR="00EC27FF">
        <w:rPr>
          <w:rFonts w:ascii="Times New Roman" w:eastAsia="Times New Roman" w:hAnsi="Times New Roman" w:cs="Times New Roman"/>
          <w:sz w:val="28"/>
          <w:szCs w:val="28"/>
          <w:lang w:eastAsia="ru-RU"/>
        </w:rPr>
        <w:t>2811 детей);</w:t>
      </w:r>
    </w:p>
    <w:p w:rsidR="00182388" w:rsidRDefault="00182388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семьи участников СВО-</w:t>
      </w:r>
      <w:r w:rsidR="00A24484">
        <w:rPr>
          <w:rFonts w:ascii="Times New Roman" w:eastAsia="Times New Roman" w:hAnsi="Times New Roman" w:cs="Times New Roman"/>
          <w:sz w:val="28"/>
          <w:szCs w:val="28"/>
          <w:lang w:eastAsia="ru-RU"/>
        </w:rPr>
        <w:t>442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семей (в них </w:t>
      </w:r>
      <w:r w:rsidR="00A24484">
        <w:rPr>
          <w:rFonts w:ascii="Times New Roman" w:eastAsia="Times New Roman" w:hAnsi="Times New Roman" w:cs="Times New Roman"/>
          <w:sz w:val="28"/>
          <w:szCs w:val="28"/>
          <w:lang w:eastAsia="ru-RU"/>
        </w:rPr>
        <w:t>297 несовершеннолетних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детей);</w:t>
      </w:r>
    </w:p>
    <w:p w:rsidR="003815BF" w:rsidRDefault="00182388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дети, находящиеся под опекой-</w:t>
      </w:r>
      <w:r w:rsidR="003815BF">
        <w:rPr>
          <w:rFonts w:ascii="Times New Roman" w:eastAsia="Times New Roman" w:hAnsi="Times New Roman" w:cs="Times New Roman"/>
          <w:sz w:val="28"/>
          <w:szCs w:val="28"/>
          <w:lang w:eastAsia="ru-RU"/>
        </w:rPr>
        <w:t>69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</w:t>
      </w:r>
      <w:r w:rsidR="003815B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82388" w:rsidRPr="000C2F91" w:rsidRDefault="003815BF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дети, находящиеся в приемных семьях-84 ребенка;</w:t>
      </w:r>
    </w:p>
    <w:p w:rsidR="003815BF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семьи</w:t>
      </w:r>
      <w:r w:rsidR="00965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низким, средним и высоким уровнем семейного неблагополучия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75F43">
        <w:rPr>
          <w:rFonts w:ascii="Times New Roman" w:eastAsia="Times New Roman" w:hAnsi="Times New Roman" w:cs="Times New Roman"/>
          <w:sz w:val="28"/>
          <w:szCs w:val="28"/>
          <w:lang w:eastAsia="ru-RU"/>
        </w:rPr>
        <w:t>99</w:t>
      </w:r>
      <w:r w:rsidRPr="00EC27F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3815B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</w:t>
      </w:r>
    </w:p>
    <w:p w:rsidR="000C2F91" w:rsidRPr="000C2F91" w:rsidRDefault="003815BF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0C2F91"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</w:t>
      </w:r>
      <w:r w:rsidR="00965667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675F43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0C2F91"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них </w:t>
      </w:r>
      <w:r w:rsidR="0096566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529FC">
        <w:rPr>
          <w:rFonts w:ascii="Times New Roman" w:eastAsia="Times New Roman" w:hAnsi="Times New Roman" w:cs="Times New Roman"/>
          <w:sz w:val="28"/>
          <w:szCs w:val="28"/>
          <w:lang w:eastAsia="ru-RU"/>
        </w:rPr>
        <w:t>57</w:t>
      </w:r>
      <w:r w:rsidR="000C2F91"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детей).</w:t>
      </w:r>
    </w:p>
    <w:p w:rsidR="00E5100E" w:rsidRDefault="00E5100E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семьи с детьми, </w:t>
      </w:r>
      <w:r w:rsidR="000C2F91"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испытывающие трудности в социальной адаптации-</w:t>
      </w:r>
      <w:r w:rsidR="00675F43">
        <w:rPr>
          <w:rFonts w:ascii="Times New Roman" w:eastAsia="Times New Roman" w:hAnsi="Times New Roman" w:cs="Times New Roman"/>
          <w:sz w:val="28"/>
          <w:szCs w:val="28"/>
          <w:lang w:eastAsia="ru-RU"/>
        </w:rPr>
        <w:t>161</w:t>
      </w:r>
      <w:r w:rsidR="005F0C70" w:rsidRPr="005F0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0C2F91" w:rsidRPr="000C2F91" w:rsidRDefault="00E5100E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0C2F91"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семей (</w:t>
      </w:r>
      <w:r w:rsidR="005F0C7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75F43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="00381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5F4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</w:t>
      </w:r>
      <w:r w:rsidR="000C2F91"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Данные категории граждан и семей являются наиболее незащищенными и нуждаются в дополнительных мерах социальной поддержки, в том числе материальной.</w:t>
      </w: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Оказание материальной помощи жителям Татарского</w:t>
      </w:r>
      <w:r w:rsidR="00DF24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5165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важное направление работы социальных служб. Получателями материальной помощи являются</w:t>
      </w:r>
      <w:r w:rsidR="00DF24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участники СВО и члены их сем</w:t>
      </w:r>
      <w:r w:rsidR="00C578B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F24E4">
        <w:rPr>
          <w:rFonts w:ascii="Times New Roman" w:eastAsia="Times New Roman" w:hAnsi="Times New Roman" w:cs="Times New Roman"/>
          <w:sz w:val="28"/>
          <w:szCs w:val="28"/>
          <w:lang w:eastAsia="ru-RU"/>
        </w:rPr>
        <w:t>й,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неработающие пенс</w:t>
      </w:r>
      <w:r w:rsidR="008205BA">
        <w:rPr>
          <w:rFonts w:ascii="Times New Roman" w:eastAsia="Times New Roman" w:hAnsi="Times New Roman" w:cs="Times New Roman"/>
          <w:sz w:val="28"/>
          <w:szCs w:val="28"/>
          <w:lang w:eastAsia="ru-RU"/>
        </w:rPr>
        <w:t>ионеры, малоимущие семьи и мало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имущие одиноко проживающие граждане, которые имеют среднедушевой доход ниже величины прожиточного минимума, а также граждане, оказавшиеся в экстремальной ситуации. В случае пожара, техногенной аварии или катастрофы и других случаев утраты жизненно необходимого имущества, при необходимости медикаментозного и оперативного дорогостоящего лечения жители </w:t>
      </w:r>
      <w:r w:rsidR="00DF24E4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обратиться за материальной помощью в администрацию </w:t>
      </w:r>
      <w:r w:rsidR="00B0516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отдел </w:t>
      </w:r>
      <w:r w:rsidR="00B05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 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социального обслуживания населения</w:t>
      </w:r>
      <w:r w:rsidR="00B05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Татарского муниципального округа Новосибирской области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заявлением об оказании социальной помощи.</w:t>
      </w: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Для этого при администрации </w:t>
      </w:r>
      <w:r w:rsidR="00B05165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работает межведомственная комиссия по оказанию адресной социальной помощи жителям Татарского </w:t>
      </w:r>
      <w:r w:rsidR="00B0516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состав комиссии входят представители органов здравоохранения, социальных служб </w:t>
      </w:r>
      <w:r w:rsidR="00B05165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>, управления финансов и налоговой полити</w:t>
      </w:r>
      <w:r w:rsidR="00CA0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 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Татарского </w:t>
      </w:r>
      <w:r w:rsidR="00C578B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CA0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НСО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общественных организаций.</w:t>
      </w: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Размеры адресной социальной помощи из года в год колеблется (в зависимости от сложившейся ситуации от 1500 руб. до 5000 руб.), т.к. этот вид носит заявительный характер. </w:t>
      </w: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Одним из приоритетов социальной политики Татарского</w:t>
      </w:r>
      <w:r w:rsidR="00DF24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5165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адресное предоставление меры социальной поддержки гражданам, внесших значительный вклад в социаль</w:t>
      </w:r>
      <w:r w:rsidR="00CA0FAD">
        <w:rPr>
          <w:rFonts w:ascii="Times New Roman" w:eastAsia="Times New Roman" w:hAnsi="Times New Roman" w:cs="Times New Roman"/>
          <w:sz w:val="28"/>
          <w:szCs w:val="28"/>
          <w:lang w:eastAsia="ru-RU"/>
        </w:rPr>
        <w:t>но-экономическое развитие округа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>, и удостоенных звания «Поче</w:t>
      </w:r>
      <w:r w:rsidR="00B05165">
        <w:rPr>
          <w:rFonts w:ascii="Times New Roman" w:eastAsia="Times New Roman" w:hAnsi="Times New Roman" w:cs="Times New Roman"/>
          <w:sz w:val="28"/>
          <w:szCs w:val="28"/>
          <w:lang w:eastAsia="ru-RU"/>
        </w:rPr>
        <w:t>тный гражданин Татарского муниципального округа Новосибирской области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Присвоение звания гражданину приурочено к юбилейной дате со дня образования Татарского района (раз в 5 лет) с последующей ежемесячной выплатой </w:t>
      </w:r>
      <w:r w:rsidR="0018238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>00 рублей каждому из награжденных.</w:t>
      </w: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Для улучшения демографической ситуации в Татарском </w:t>
      </w:r>
      <w:r w:rsidR="00B05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округе 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предусмотрены меры по повышению рождаемости и укреплению семьи.    </w:t>
      </w: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Актуальным является и проведение социально-значимых мероприятий, посвященных семье: День любви, семьи и верности, День Матери, пропагандирующих семейные ценности, положительный опыт семей по воспитанию детей, создающих положительный образ многодетной семьи. Ежегодно, с 2008 года в районе проводится торжественное награждение районной наградой, медалью «Благодарение матери», многодетных матерей, родивших и достойно воспитавших 5 и более детей (на момент награждения не менее двух из них должны быть несовершеннолетними), с единовременной выплатой в размере 5000 рублей. </w:t>
      </w: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D3221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муниципальной программы являются дополнительными по отношению к действующим федеральным и региональным мерам социальной поддержки отдельных категорий граждан, р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еализация </w:t>
      </w:r>
      <w:r w:rsidR="00D32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которых 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будет способствовать улучшению демографической ситуации в Татарском </w:t>
      </w:r>
      <w:r w:rsidR="00617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муниципальном </w:t>
      </w:r>
      <w:r w:rsidR="00B05165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округе</w:t>
      </w:r>
      <w:r w:rsidR="00617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повышению престижа и укреплению духовного мира семьи, профилактике семейного неблагополучия.</w:t>
      </w: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Система социального обеспечения и социального обслуживания, социальной поддержки Татарского </w:t>
      </w:r>
      <w:r w:rsidR="00617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="00B05165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представлена учреждениями федерального, регионального и муниципального уровня, деятельность которых направлена на повышение качества жизни населения </w:t>
      </w:r>
      <w:r w:rsidR="00B05165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17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Около 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400 человек трудится в социальных службах </w:t>
      </w:r>
      <w:r w:rsidR="00CA0FAD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Орг</w:t>
      </w:r>
      <w:r w:rsidR="00B05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анизация и проведение социально 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значимого районного мероприятия, приуроченного к профессиональному празднику Дню социального работника, будет способствовать повышению престижа профессии социального работника.</w:t>
      </w: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32217" w:rsidRPr="00D32217" w:rsidRDefault="000C2F91" w:rsidP="00D32217">
      <w:pPr>
        <w:pStyle w:val="a9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21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Цели, задачи, целевые индикаторы (показатели) достижения целей и решения задач муниципальной программы «Социальная поддержка населения Татарского </w:t>
      </w:r>
      <w:r w:rsidR="00D32217" w:rsidRPr="00D3221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муниципального </w:t>
      </w:r>
      <w:r w:rsidR="00B0516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округа</w:t>
      </w:r>
      <w:r w:rsidRPr="00D3221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D32217" w:rsidRPr="00D3221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Новосибирской области </w:t>
      </w:r>
    </w:p>
    <w:p w:rsidR="000C2F91" w:rsidRPr="00D32217" w:rsidRDefault="00D32217" w:rsidP="00D32217">
      <w:pPr>
        <w:pStyle w:val="a9"/>
        <w:spacing w:line="240" w:lineRule="auto"/>
        <w:ind w:left="795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  <w:r w:rsidR="000C2F91" w:rsidRPr="00D3221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 202</w:t>
      </w:r>
      <w:r w:rsidR="006174C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6</w:t>
      </w:r>
      <w:r w:rsidR="000C2F91" w:rsidRPr="00D3221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-202</w:t>
      </w:r>
      <w:r w:rsidR="006174C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8</w:t>
      </w:r>
      <w:r w:rsidR="000C2F91" w:rsidRPr="00D3221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годы»</w:t>
      </w: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Целью программы является </w:t>
      </w:r>
      <w:r w:rsidR="00BE5A2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социального развития Татарского муниципального округа Новосибирской области на основе устойчивого роста уровня и качества жизни населения, нуждающегося в социальной поддержке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D32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D3221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Достижение данной цели программы будет осуществляться путем решения следующих задач:</w:t>
      </w:r>
    </w:p>
    <w:p w:rsidR="00BE5A20" w:rsidRDefault="00BE5A20" w:rsidP="00BE5A20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-поддержка уровня материальной обеспеченности и социальной защищенности малоимущих граждан;</w:t>
      </w:r>
    </w:p>
    <w:p w:rsidR="00BE5A20" w:rsidRDefault="00BE5A20" w:rsidP="00BE5A20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-поддержка отдельных категорий граждан в дополнение к мерам, обеспеченных действующими федеральным и областным законодательствами, в т.ч. участники СВО и членов их семей; </w:t>
      </w:r>
    </w:p>
    <w:p w:rsidR="00BE5A20" w:rsidRDefault="00BE5A20" w:rsidP="00BE5A20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-адресная социальная поддержка граждан, имеющих ограниченные возможности здоровья для обеспечения своей жизнедеятельности;</w:t>
      </w:r>
    </w:p>
    <w:p w:rsidR="00BE5A20" w:rsidRPr="000C2F91" w:rsidRDefault="00BE5A20" w:rsidP="00BE5A20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ризнание заслуг гражданина перед Татарским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 округом Новосибирской области и жителями округа;</w:t>
      </w:r>
    </w:p>
    <w:p w:rsidR="00BE5A20" w:rsidRPr="000C2F91" w:rsidRDefault="00BE5A20" w:rsidP="00BE5A20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-с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оздание благоприятных условий для жизнедеятельности семьи, укрепление социального института семьи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семейных ценностей;</w:t>
      </w:r>
    </w:p>
    <w:p w:rsidR="00BE5A20" w:rsidRPr="00D32217" w:rsidRDefault="00BE5A20" w:rsidP="00BE5A20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овышение престижа профессии социального работника.</w:t>
      </w:r>
    </w:p>
    <w:p w:rsidR="000C2F91" w:rsidRPr="00E570DA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32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E570D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Целевыми индикаторами и показателями муниципальной программы являются:</w:t>
      </w:r>
    </w:p>
    <w:p w:rsidR="000C2F91" w:rsidRPr="000C2F91" w:rsidRDefault="00D32217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-к</w:t>
      </w:r>
      <w:r w:rsidR="000C2F91"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оличество граждан, получивших адресную социальную помощь;</w:t>
      </w:r>
    </w:p>
    <w:p w:rsidR="000C2F91" w:rsidRDefault="00D32217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-к</w:t>
      </w:r>
      <w:r w:rsidR="000C2F91"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оличество граждан, удостоенных звания «Поче</w:t>
      </w:r>
      <w:r w:rsidR="00B05165">
        <w:rPr>
          <w:rFonts w:ascii="Times New Roman" w:eastAsia="Times New Roman" w:hAnsi="Times New Roman" w:cs="Times New Roman"/>
          <w:sz w:val="28"/>
          <w:szCs w:val="28"/>
          <w:lang w:eastAsia="ru-RU"/>
        </w:rPr>
        <w:t>тный гражданин Татарского муниципального округа Новосибирской области</w:t>
      </w:r>
      <w:r w:rsidR="000C2F91"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8A5D9F" w:rsidRDefault="008A5D9F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-количество членов семей участников СВО, получивших социальную помощь;</w:t>
      </w:r>
    </w:p>
    <w:p w:rsidR="00BE3130" w:rsidRDefault="00BE3130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-количество граждан с ОВЗ, получивших адресную социальную поддержку для обеспечения своей жизнедеятельности;</w:t>
      </w:r>
    </w:p>
    <w:p w:rsidR="00BE3130" w:rsidRPr="000C2F91" w:rsidRDefault="00BE3130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-количество женщин, получивших социальную поддержку в виде единовременной выплаты;</w:t>
      </w:r>
    </w:p>
    <w:p w:rsidR="000C2F91" w:rsidRPr="000C2F91" w:rsidRDefault="00D32217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-к</w:t>
      </w:r>
      <w:r w:rsidR="000C2F91"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оличество ветеранов социальных служб </w:t>
      </w:r>
      <w:r w:rsidR="004D35E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0C2F91"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принимавших участие в мероприятии</w:t>
      </w:r>
      <w:r w:rsidR="00BE5A20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посвященном</w:t>
      </w:r>
      <w:r w:rsidR="00B05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Дню социального работника.</w:t>
      </w: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 период исполнения муниципал</w:t>
      </w:r>
      <w:r w:rsidR="00DB0932">
        <w:rPr>
          <w:rFonts w:ascii="Times New Roman" w:eastAsia="Times New Roman" w:hAnsi="Times New Roman" w:cs="Times New Roman"/>
          <w:sz w:val="28"/>
          <w:szCs w:val="28"/>
          <w:lang w:eastAsia="ru-RU"/>
        </w:rPr>
        <w:t>ьной программы может производит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корректировка параметров и ежегодных планов ее реализации в рамках бюджетного процесса.</w:t>
      </w: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Цели, задачи, целевые индикаторы муниципальной программы «Социальная поддержка населения Татарского </w:t>
      </w:r>
      <w:r w:rsidR="007C3A8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 Новосибирской области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</w:t>
      </w:r>
      <w:r w:rsidR="006174C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8A5D9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г.» приведены в приложении № 2 к Программе.</w:t>
      </w: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2F91" w:rsidRPr="000C2F91" w:rsidRDefault="000C2F91" w:rsidP="000C2F9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C2F9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4. Перечень мероприятий Программы.</w:t>
      </w:r>
    </w:p>
    <w:p w:rsidR="000C2F91" w:rsidRPr="000C2F91" w:rsidRDefault="000C2F91" w:rsidP="000C2F9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Перечень и система программных мероприятий муниципальной программы «Социальная поддержка населения Татарского</w:t>
      </w:r>
      <w:r w:rsidR="00E5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3A88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E5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</w:t>
      </w:r>
      <w:r w:rsidR="008A5D9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8A5D9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 приведена в приложении № 1 к Программе.</w:t>
      </w: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2F91" w:rsidRPr="00E570DA" w:rsidRDefault="00E570DA" w:rsidP="00E570DA">
      <w:pPr>
        <w:pStyle w:val="a9"/>
        <w:spacing w:line="240" w:lineRule="auto"/>
        <w:ind w:left="795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5.</w:t>
      </w:r>
      <w:r w:rsidR="000C2F91" w:rsidRPr="00E570D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Механизм реализации муниципальной программы «Социальная поддержка населения Татарского</w:t>
      </w:r>
      <w:r w:rsidRPr="00E570D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муниципального</w:t>
      </w:r>
      <w:r w:rsidR="007C3A8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округа</w:t>
      </w:r>
      <w:r w:rsidR="000C2F91" w:rsidRPr="00E570D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E570D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Новосибирской области </w:t>
      </w:r>
      <w:r w:rsidR="000C2F91" w:rsidRPr="00E570D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 202</w:t>
      </w:r>
      <w:r w:rsidR="008A5D9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6</w:t>
      </w:r>
      <w:r w:rsidR="000C2F91" w:rsidRPr="00E570D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-202</w:t>
      </w:r>
      <w:r w:rsidR="008A5D9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8</w:t>
      </w:r>
      <w:r w:rsidR="000C2F91" w:rsidRPr="00E570D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годы»</w:t>
      </w: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Реализация муниципальной программы «Социальная поддержка населения Татарского </w:t>
      </w:r>
      <w:r w:rsidR="00E5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="007C3A88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8A5D9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8A5D9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 будет осуществляться ответственны</w:t>
      </w:r>
      <w:r w:rsidR="007C3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исполнителем Программы- ООСОН администрации 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Татарского </w:t>
      </w:r>
      <w:r w:rsidR="007C3A8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 Новосибирской области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путем координации и взаимодействия с соисполнителями муниципальной Программы.</w:t>
      </w: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Мероприятия Программы будут осуществляться путем реализации следующего механизма:</w:t>
      </w: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Разграничение полномочий и ответственности исполнителя и соисполнителей Программы в соответствии с Порядком принятия решения о разработке, формировании и реализации муниципальных программ Татарского</w:t>
      </w:r>
      <w:r w:rsidR="007C3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Новосибирской области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утвержденным постановлением администрации Татарского </w:t>
      </w:r>
      <w:r w:rsidR="006174C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Pr="00815AB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15ABB" w:rsidRPr="00815AB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15ABB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815ABB" w:rsidRPr="00815AB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15ABB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815ABB" w:rsidRPr="00815AB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15ABB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6174C2">
        <w:rPr>
          <w:rFonts w:ascii="Times New Roman" w:eastAsia="Times New Roman" w:hAnsi="Times New Roman" w:cs="Times New Roman"/>
          <w:sz w:val="28"/>
          <w:szCs w:val="28"/>
          <w:lang w:eastAsia="ru-RU"/>
        </w:rPr>
        <w:t>103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Порядка принятия решения о разработке, формировании и реализации муниципальных программ Татарского </w:t>
      </w:r>
      <w:r w:rsidR="006174C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Порядка проведения оценки эффективности реализации муниципальных программ».</w:t>
      </w: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Курирование и координацию важнейших направлений деятельности по Программе осуществляется </w:t>
      </w:r>
      <w:r w:rsidR="00E5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первым заместителем </w:t>
      </w:r>
      <w:r w:rsidR="00702AF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лавы администрации Татарского </w:t>
      </w:r>
      <w:r w:rsidR="00E5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="007C3A88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E5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Внесение изменений в Программу осуществляется по инициативе ответственного исполнителя либо во исполнение поручений администрации Татарского </w:t>
      </w:r>
      <w:r w:rsidR="00E5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="007C3A88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E5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с учетом результатов оценки эффективности реализации муниципальной программы «Социальная поддержка населения Татарского</w:t>
      </w:r>
      <w:r w:rsidR="00E5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3A88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8A5D9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8A5D9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годы».</w:t>
      </w: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Ответственный исполнитель размещает на официальном сайте в информационно- коммуникационной сети «Интернет» информацию о муниципальной программе «Социальная поддержка населения Татарского</w:t>
      </w:r>
      <w:r w:rsidR="00E5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3A88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8A5D9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8A5D9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годы», ходе её реализации, достижении значений показателей (индикаторов) Программы, степени выполнения мероприятий Программы. </w:t>
      </w:r>
    </w:p>
    <w:p w:rsidR="000C2F91" w:rsidRPr="000C2F91" w:rsidRDefault="000C2F91" w:rsidP="000C2F9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2F91" w:rsidRPr="000C2F91" w:rsidRDefault="000C2F91" w:rsidP="000C2F9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C2F9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6. Ресурсное обеспечение Программы.</w:t>
      </w:r>
    </w:p>
    <w:p w:rsidR="000C2F91" w:rsidRPr="000C2F91" w:rsidRDefault="000C2F91" w:rsidP="000C2F9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Общий объем финансирования на реализацию муниципальной программы «Социальная поддержка населения Татарского </w:t>
      </w:r>
      <w:r w:rsidR="00E5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="007C3A88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E5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</w:t>
      </w:r>
      <w:r w:rsidR="008A5D9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8A5D9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 за счет средств местного бюджета, по прогнозным данным, составит </w:t>
      </w:r>
      <w:r w:rsidR="008A5D9F">
        <w:rPr>
          <w:rFonts w:ascii="Times New Roman" w:eastAsia="Times New Roman" w:hAnsi="Times New Roman" w:cs="Times New Roman"/>
          <w:sz w:val="28"/>
          <w:szCs w:val="28"/>
          <w:lang w:eastAsia="ru-RU"/>
        </w:rPr>
        <w:t>2700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A5D9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7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в том числе: </w:t>
      </w:r>
    </w:p>
    <w:p w:rsidR="000C2F91" w:rsidRPr="000C2F91" w:rsidRDefault="000C2F91" w:rsidP="000C2F9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A3D2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- </w:t>
      </w:r>
      <w:r w:rsidR="008A5D9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B7D6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E570D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рублей;</w:t>
      </w:r>
    </w:p>
    <w:p w:rsidR="000C2F91" w:rsidRPr="000C2F91" w:rsidRDefault="000C2F91" w:rsidP="000C2F9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A3D2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- </w:t>
      </w:r>
      <w:r w:rsidR="008A5D9F">
        <w:rPr>
          <w:rFonts w:ascii="Times New Roman" w:eastAsia="Times New Roman" w:hAnsi="Times New Roman" w:cs="Times New Roman"/>
          <w:sz w:val="28"/>
          <w:szCs w:val="28"/>
          <w:lang w:eastAsia="ru-RU"/>
        </w:rPr>
        <w:t>900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A5D9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0C2F91" w:rsidRPr="000C2F91" w:rsidRDefault="000C2F91" w:rsidP="000C2F9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A3D2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8A5D9F">
        <w:rPr>
          <w:rFonts w:ascii="Times New Roman" w:eastAsia="Times New Roman" w:hAnsi="Times New Roman" w:cs="Times New Roman"/>
          <w:sz w:val="28"/>
          <w:szCs w:val="28"/>
          <w:lang w:eastAsia="ru-RU"/>
        </w:rPr>
        <w:t>900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рублей.</w:t>
      </w: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Перечень мероприятий и источники финансирования муниципальной программы «Социальная поддержка населения Татарского</w:t>
      </w:r>
      <w:r w:rsidR="00E5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3A88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8A5D9F">
        <w:rPr>
          <w:rFonts w:ascii="Times New Roman" w:eastAsia="Times New Roman" w:hAnsi="Times New Roman" w:cs="Times New Roman"/>
          <w:sz w:val="28"/>
          <w:szCs w:val="28"/>
          <w:lang w:eastAsia="ru-RU"/>
        </w:rPr>
        <w:t>6-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8A5D9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 предоставлены в приложении № 1 к Программе. </w:t>
      </w:r>
    </w:p>
    <w:p w:rsidR="000C2F91" w:rsidRPr="000C2F91" w:rsidRDefault="000C2F91" w:rsidP="000C2F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Прекращение реализации мероприятий Программы осуществляется в случае отсутствия финансирования или не достижения целевых индикативных показателей Программы.</w:t>
      </w:r>
    </w:p>
    <w:p w:rsidR="000C2F91" w:rsidRDefault="000C2F91" w:rsidP="004116A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C2F91" w:rsidRDefault="000C2F91" w:rsidP="004116A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C2F91" w:rsidRDefault="000C2F91" w:rsidP="004116A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C2F91" w:rsidRDefault="000C2F91" w:rsidP="004116A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C2F91" w:rsidRDefault="000C2F91" w:rsidP="004116A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C2F91" w:rsidRDefault="000C2F91" w:rsidP="004116A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C2F91" w:rsidRDefault="000C2F91" w:rsidP="004116A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C2F91" w:rsidRDefault="000C2F91" w:rsidP="004116A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C2F91" w:rsidRDefault="000C2F91" w:rsidP="004116A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C2F91" w:rsidRDefault="000C2F91" w:rsidP="004116A2">
      <w:pPr>
        <w:jc w:val="both"/>
        <w:rPr>
          <w:rFonts w:ascii="Times New Roman" w:hAnsi="Times New Roman" w:cs="Times New Roman"/>
          <w:sz w:val="24"/>
          <w:szCs w:val="24"/>
        </w:rPr>
        <w:sectPr w:rsidR="000C2F91" w:rsidSect="00B0189D">
          <w:pgSz w:w="11906" w:h="16838"/>
          <w:pgMar w:top="719" w:right="850" w:bottom="1134" w:left="1701" w:header="708" w:footer="708" w:gutter="0"/>
          <w:cols w:space="708"/>
          <w:docGrid w:linePitch="360"/>
        </w:sectPr>
      </w:pPr>
    </w:p>
    <w:p w:rsidR="000C2F91" w:rsidRDefault="000C2F91" w:rsidP="004116A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C2F91" w:rsidSect="00ED1DF4">
      <w:pgSz w:w="16838" w:h="11906" w:orient="landscape"/>
      <w:pgMar w:top="567" w:right="1134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448E" w:rsidRDefault="0043448E" w:rsidP="000C2F91">
      <w:pPr>
        <w:spacing w:line="240" w:lineRule="auto"/>
      </w:pPr>
      <w:r>
        <w:separator/>
      </w:r>
    </w:p>
  </w:endnote>
  <w:endnote w:type="continuationSeparator" w:id="0">
    <w:p w:rsidR="0043448E" w:rsidRDefault="0043448E" w:rsidP="000C2F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448E" w:rsidRDefault="0043448E" w:rsidP="000C2F91">
      <w:pPr>
        <w:spacing w:line="240" w:lineRule="auto"/>
      </w:pPr>
      <w:r>
        <w:separator/>
      </w:r>
    </w:p>
  </w:footnote>
  <w:footnote w:type="continuationSeparator" w:id="0">
    <w:p w:rsidR="0043448E" w:rsidRDefault="0043448E" w:rsidP="000C2F9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F4017"/>
    <w:multiLevelType w:val="hybridMultilevel"/>
    <w:tmpl w:val="55260576"/>
    <w:lvl w:ilvl="0" w:tplc="8DFA2316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6A2"/>
    <w:rsid w:val="00012BD1"/>
    <w:rsid w:val="000152A8"/>
    <w:rsid w:val="00036ACF"/>
    <w:rsid w:val="00075F1A"/>
    <w:rsid w:val="000A732F"/>
    <w:rsid w:val="000A7EC0"/>
    <w:rsid w:val="000C2F91"/>
    <w:rsid w:val="00141ADF"/>
    <w:rsid w:val="001529FC"/>
    <w:rsid w:val="00182388"/>
    <w:rsid w:val="00184434"/>
    <w:rsid w:val="001A3BEB"/>
    <w:rsid w:val="001D5A66"/>
    <w:rsid w:val="002230D0"/>
    <w:rsid w:val="00255032"/>
    <w:rsid w:val="002573D0"/>
    <w:rsid w:val="00265EFF"/>
    <w:rsid w:val="003636D8"/>
    <w:rsid w:val="003815BF"/>
    <w:rsid w:val="00383FEA"/>
    <w:rsid w:val="003A6961"/>
    <w:rsid w:val="004116A2"/>
    <w:rsid w:val="00415104"/>
    <w:rsid w:val="00415DC9"/>
    <w:rsid w:val="00424C85"/>
    <w:rsid w:val="0043448E"/>
    <w:rsid w:val="004414E4"/>
    <w:rsid w:val="00455C41"/>
    <w:rsid w:val="00477642"/>
    <w:rsid w:val="004D35E3"/>
    <w:rsid w:val="005801D1"/>
    <w:rsid w:val="005B7D60"/>
    <w:rsid w:val="005F0C70"/>
    <w:rsid w:val="00615A30"/>
    <w:rsid w:val="006174C2"/>
    <w:rsid w:val="00675F43"/>
    <w:rsid w:val="00691CB4"/>
    <w:rsid w:val="00702AFC"/>
    <w:rsid w:val="00717318"/>
    <w:rsid w:val="0073784A"/>
    <w:rsid w:val="00745B45"/>
    <w:rsid w:val="007A3D2B"/>
    <w:rsid w:val="007C3A88"/>
    <w:rsid w:val="007C6BE8"/>
    <w:rsid w:val="00815ABB"/>
    <w:rsid w:val="008205BA"/>
    <w:rsid w:val="008A564E"/>
    <w:rsid w:val="008A5D9F"/>
    <w:rsid w:val="008E4546"/>
    <w:rsid w:val="00906274"/>
    <w:rsid w:val="00906D70"/>
    <w:rsid w:val="009335DF"/>
    <w:rsid w:val="00965667"/>
    <w:rsid w:val="00985674"/>
    <w:rsid w:val="00A177DB"/>
    <w:rsid w:val="00A24484"/>
    <w:rsid w:val="00A71044"/>
    <w:rsid w:val="00A93F27"/>
    <w:rsid w:val="00AA2B2F"/>
    <w:rsid w:val="00B0189D"/>
    <w:rsid w:val="00B05165"/>
    <w:rsid w:val="00B23E6E"/>
    <w:rsid w:val="00B26BAF"/>
    <w:rsid w:val="00B357EA"/>
    <w:rsid w:val="00BE3130"/>
    <w:rsid w:val="00BE5A20"/>
    <w:rsid w:val="00BF5C2F"/>
    <w:rsid w:val="00C55E8A"/>
    <w:rsid w:val="00C578B4"/>
    <w:rsid w:val="00C60360"/>
    <w:rsid w:val="00C80EDA"/>
    <w:rsid w:val="00CA0FAD"/>
    <w:rsid w:val="00D32217"/>
    <w:rsid w:val="00D64E88"/>
    <w:rsid w:val="00DB0932"/>
    <w:rsid w:val="00DF24E4"/>
    <w:rsid w:val="00E5100E"/>
    <w:rsid w:val="00E53D08"/>
    <w:rsid w:val="00E570DA"/>
    <w:rsid w:val="00E72364"/>
    <w:rsid w:val="00EA2528"/>
    <w:rsid w:val="00EA2C84"/>
    <w:rsid w:val="00EC27FF"/>
    <w:rsid w:val="00EC49C9"/>
    <w:rsid w:val="00ED1DF4"/>
    <w:rsid w:val="00F2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1C1450"/>
  <w15:chartTrackingRefBased/>
  <w15:docId w15:val="{73D18E10-B5FB-415F-BF71-9CFE3E05D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0" w:lineRule="atLeast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77D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177DB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C2F91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C2F91"/>
  </w:style>
  <w:style w:type="paragraph" w:styleId="a7">
    <w:name w:val="footer"/>
    <w:basedOn w:val="a"/>
    <w:link w:val="a8"/>
    <w:uiPriority w:val="99"/>
    <w:unhideWhenUsed/>
    <w:rsid w:val="000C2F91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C2F91"/>
  </w:style>
  <w:style w:type="paragraph" w:styleId="a9">
    <w:name w:val="List Paragraph"/>
    <w:basedOn w:val="a"/>
    <w:uiPriority w:val="34"/>
    <w:qFormat/>
    <w:rsid w:val="00D322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2756</Words>
  <Characters>15712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34</cp:revision>
  <cp:lastPrinted>2025-10-21T03:30:00Z</cp:lastPrinted>
  <dcterms:created xsi:type="dcterms:W3CDTF">2023-10-19T03:15:00Z</dcterms:created>
  <dcterms:modified xsi:type="dcterms:W3CDTF">2025-10-29T07:18:00Z</dcterms:modified>
</cp:coreProperties>
</file>